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26F345A8"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6B602F">
        <w:rPr>
          <w:rFonts w:ascii="Times New Roman" w:hAnsi="Times New Roman" w:cs="Times New Roman"/>
          <w:b/>
          <w:bCs/>
          <w:sz w:val="28"/>
          <w:szCs w:val="28"/>
          <w:lang w:val="ro-RO"/>
        </w:rPr>
        <w:t>V</w:t>
      </w:r>
      <w:r w:rsidR="006D3062">
        <w:rPr>
          <w:rFonts w:ascii="Times New Roman" w:hAnsi="Times New Roman" w:cs="Times New Roman"/>
          <w:b/>
          <w:bCs/>
          <w:sz w:val="28"/>
          <w:szCs w:val="28"/>
          <w:lang w:val="ro-RO"/>
        </w:rPr>
        <w:t>I</w:t>
      </w:r>
      <w:r w:rsidR="00B865FE">
        <w:rPr>
          <w:rFonts w:ascii="Times New Roman" w:hAnsi="Times New Roman" w:cs="Times New Roman"/>
          <w:b/>
          <w:bCs/>
          <w:sz w:val="28"/>
          <w:szCs w:val="28"/>
          <w:lang w:val="ro-RO"/>
        </w:rPr>
        <w:t>-a</w:t>
      </w:r>
    </w:p>
    <w:p w14:paraId="672BD428" w14:textId="2B758CC8"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6D3062">
        <w:rPr>
          <w:rFonts w:ascii="Times New Roman" w:hAnsi="Times New Roman" w:cs="Times New Roman"/>
          <w:b/>
          <w:bCs/>
          <w:sz w:val="28"/>
          <w:szCs w:val="28"/>
          <w:lang w:val="ro-RO"/>
        </w:rPr>
        <w:t>Povești de curaj</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2378E9"/>
    <w:rsid w:val="00350B35"/>
    <w:rsid w:val="003C7D31"/>
    <w:rsid w:val="004E38AC"/>
    <w:rsid w:val="00586A29"/>
    <w:rsid w:val="006A0682"/>
    <w:rsid w:val="006B602F"/>
    <w:rsid w:val="006D3062"/>
    <w:rsid w:val="00766B7B"/>
    <w:rsid w:val="0083316F"/>
    <w:rsid w:val="009B4757"/>
    <w:rsid w:val="00B26BEE"/>
    <w:rsid w:val="00B865FE"/>
    <w:rsid w:val="00C865F5"/>
    <w:rsid w:val="00D34E7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chartTrackingRefBased/>
  <w15:docId w15:val="{04DD35C0-5D1C-47E5-8066-325AD3E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2020-10-01T20:38:00Z</dcterms:created>
  <dcterms:modified xsi:type="dcterms:W3CDTF">2020-10-01T20:38:00Z</dcterms:modified>
</cp:coreProperties>
</file>